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 w:line="360" w:lineRule="exact"/>
        <w:ind w:firstLine="0"/>
        <w:rPr>
          <w:rStyle w:val="24"/>
          <w:rFonts w:hint="default" w:ascii="黑体" w:hAnsi="黑体" w:eastAsia="黑体"/>
          <w:bCs/>
          <w:sz w:val="30"/>
          <w:szCs w:val="30"/>
          <w:u w:color="000000"/>
          <w:lang w:val="zh-TW" w:eastAsia="zh-TW"/>
        </w:rPr>
      </w:pPr>
      <w:bookmarkStart w:id="0" w:name="_GoBack"/>
      <w:bookmarkEnd w:id="0"/>
      <w:r>
        <w:rPr>
          <w:rStyle w:val="24"/>
          <w:rFonts w:ascii="黑体" w:hAnsi="黑体" w:eastAsia="黑体"/>
          <w:bCs/>
          <w:sz w:val="30"/>
          <w:szCs w:val="30"/>
          <w:u w:color="000000"/>
          <w:lang w:val="zh-TW" w:eastAsia="zh-TW"/>
        </w:rPr>
        <w:t>附件：</w:t>
      </w:r>
    </w:p>
    <w:p>
      <w:pPr>
        <w:ind w:left="34" w:leftChars="-46" w:hanging="131" w:hangingChars="32"/>
        <w:jc w:val="center"/>
        <w:rPr>
          <w:rFonts w:hint="default" w:ascii="方正小标宋简体" w:hAnsi="仿宋" w:eastAsia="方正小标宋简体" w:cs="方正小标宋简体"/>
          <w:spacing w:val="6"/>
          <w:kern w:val="0"/>
          <w:sz w:val="40"/>
          <w:szCs w:val="40"/>
          <w:u w:color="000000"/>
        </w:rPr>
      </w:pPr>
      <w:r>
        <w:rPr>
          <w:rFonts w:hint="default" w:ascii="方正小标宋简体" w:hAnsi="仿宋" w:eastAsia="方正小标宋简体" w:cs="方正小标宋简体"/>
          <w:spacing w:val="6"/>
          <w:kern w:val="0"/>
          <w:sz w:val="40"/>
          <w:szCs w:val="40"/>
          <w:u w:color="000000"/>
        </w:rPr>
        <w:t>“202</w:t>
      </w:r>
      <w:r>
        <w:rPr>
          <w:rFonts w:ascii="方正小标宋简体" w:hAnsi="仿宋" w:eastAsia="方正小标宋简体" w:cs="方正小标宋简体"/>
          <w:spacing w:val="6"/>
          <w:kern w:val="0"/>
          <w:sz w:val="40"/>
          <w:szCs w:val="40"/>
          <w:u w:color="000000"/>
        </w:rPr>
        <w:t>3</w:t>
      </w:r>
      <w:r>
        <w:rPr>
          <w:rFonts w:hint="default" w:ascii="方正小标宋简体" w:hAnsi="仿宋" w:eastAsia="方正小标宋简体" w:cs="方正小标宋简体"/>
          <w:spacing w:val="6"/>
          <w:kern w:val="0"/>
          <w:sz w:val="40"/>
          <w:szCs w:val="40"/>
          <w:u w:color="000000"/>
        </w:rPr>
        <w:t>中国物流企业家夏季</w:t>
      </w:r>
      <w:r>
        <w:rPr>
          <w:rFonts w:ascii="方正小标宋简体" w:hAnsi="仿宋" w:eastAsia="方正小标宋简体" w:cs="方正小标宋简体"/>
          <w:spacing w:val="6"/>
          <w:kern w:val="0"/>
          <w:sz w:val="40"/>
          <w:szCs w:val="40"/>
          <w:u w:color="000000"/>
        </w:rPr>
        <w:t>峰会</w:t>
      </w:r>
      <w:r>
        <w:rPr>
          <w:rFonts w:hint="default" w:ascii="方正小标宋简体" w:hAnsi="仿宋" w:eastAsia="方正小标宋简体" w:cs="方正小标宋简体"/>
          <w:spacing w:val="6"/>
          <w:kern w:val="0"/>
          <w:sz w:val="40"/>
          <w:szCs w:val="40"/>
          <w:u w:color="000000"/>
        </w:rPr>
        <w:t>”</w:t>
      </w:r>
    </w:p>
    <w:p>
      <w:pPr>
        <w:ind w:left="34" w:leftChars="-46" w:hanging="131" w:hangingChars="32"/>
        <w:jc w:val="center"/>
        <w:rPr>
          <w:rFonts w:hint="default" w:ascii="方正小标宋简体" w:hAnsi="仿宋" w:eastAsia="方正小标宋简体" w:cs="方正小标宋简体"/>
          <w:spacing w:val="6"/>
          <w:kern w:val="0"/>
          <w:sz w:val="40"/>
          <w:szCs w:val="40"/>
          <w:u w:color="000000"/>
        </w:rPr>
      </w:pPr>
      <w:r>
        <w:rPr>
          <w:rFonts w:hint="default" w:ascii="方正小标宋简体" w:hAnsi="仿宋" w:eastAsia="方正小标宋简体" w:cs="方正小标宋简体"/>
          <w:spacing w:val="6"/>
          <w:kern w:val="0"/>
          <w:sz w:val="40"/>
          <w:szCs w:val="40"/>
          <w:u w:color="000000"/>
        </w:rPr>
        <w:t>参会回执</w:t>
      </w:r>
    </w:p>
    <w:tbl>
      <w:tblPr>
        <w:tblStyle w:val="11"/>
        <w:tblW w:w="906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457"/>
        <w:gridCol w:w="1701"/>
        <w:gridCol w:w="1984"/>
        <w:gridCol w:w="39"/>
        <w:gridCol w:w="21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联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系 人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电    话</w:t>
            </w:r>
          </w:p>
        </w:tc>
        <w:tc>
          <w:tcPr>
            <w:tcW w:w="21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邮　　箱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传    真</w:t>
            </w:r>
          </w:p>
        </w:tc>
        <w:tc>
          <w:tcPr>
            <w:tcW w:w="21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9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参会人姓名</w:t>
            </w:r>
          </w:p>
        </w:tc>
        <w:tc>
          <w:tcPr>
            <w:tcW w:w="145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职务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手机号码</w:t>
            </w:r>
          </w:p>
        </w:tc>
        <w:tc>
          <w:tcPr>
            <w:tcW w:w="421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住宿要求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</w:rPr>
              <w:t>(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在选项划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</w:rPr>
              <w:t>√)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1696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PMingLiU" w:cs="仿宋"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仿宋"/>
                <w:sz w:val="28"/>
                <w:szCs w:val="28"/>
                <w:lang w:val="zh-TW" w:eastAsia="zh-TW"/>
              </w:rPr>
              <w:t>商务单</w:t>
            </w:r>
            <w:r>
              <w:rPr>
                <w:rFonts w:ascii="Times New Roman" w:hAnsi="Times New Roman" w:eastAsia="仿宋_GB2312" w:cs="仿宋"/>
                <w:sz w:val="44"/>
                <w:szCs w:val="44"/>
                <w:lang w:val="zh-TW" w:eastAsia="zh-TW"/>
              </w:rPr>
              <w:t>□</w:t>
            </w:r>
          </w:p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PMingLiU" w:cs="仿宋"/>
                <w:sz w:val="44"/>
                <w:szCs w:val="44"/>
                <w:lang w:val="zh-TW" w:eastAsia="zh-TW"/>
              </w:rPr>
            </w:pPr>
            <w:r>
              <w:rPr>
                <w:rFonts w:ascii="Times New Roman" w:hAnsi="Times New Roman" w:eastAsia="仿宋_GB2312" w:cs="仿宋"/>
                <w:sz w:val="28"/>
                <w:szCs w:val="28"/>
                <w:lang w:val="zh-TW" w:eastAsia="zh-TW"/>
              </w:rPr>
              <w:t>商务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标</w:t>
            </w:r>
            <w:r>
              <w:rPr>
                <w:rFonts w:ascii="Times New Roman" w:hAnsi="Times New Roman" w:eastAsia="仿宋_GB2312" w:cs="仿宋"/>
                <w:sz w:val="44"/>
                <w:szCs w:val="44"/>
                <w:lang w:val="zh-TW" w:eastAsia="zh-TW"/>
              </w:rPr>
              <w:t>□</w:t>
            </w:r>
          </w:p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（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</w:rPr>
              <w:t>459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元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天）</w:t>
            </w:r>
          </w:p>
        </w:tc>
        <w:tc>
          <w:tcPr>
            <w:tcW w:w="22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PMingLiU" w:cs="仿宋"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仿宋"/>
                <w:sz w:val="28"/>
                <w:szCs w:val="28"/>
                <w:lang w:val="zh-TW"/>
              </w:rPr>
              <w:t>豪华</w:t>
            </w:r>
            <w:r>
              <w:rPr>
                <w:rFonts w:ascii="Times New Roman" w:hAnsi="Times New Roman" w:eastAsia="仿宋_GB2312" w:cs="仿宋"/>
                <w:sz w:val="28"/>
                <w:szCs w:val="28"/>
                <w:lang w:val="zh-TW" w:eastAsia="zh-TW"/>
              </w:rPr>
              <w:t>单</w:t>
            </w:r>
            <w:r>
              <w:rPr>
                <w:rFonts w:ascii="Times New Roman" w:hAnsi="Times New Roman" w:eastAsia="仿宋_GB2312" w:cs="仿宋"/>
                <w:sz w:val="44"/>
                <w:szCs w:val="44"/>
                <w:lang w:val="zh-TW" w:eastAsia="zh-TW"/>
              </w:rPr>
              <w:t>□</w:t>
            </w:r>
          </w:p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PMingLiU" w:cs="仿宋"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仿宋"/>
                <w:sz w:val="28"/>
                <w:szCs w:val="28"/>
                <w:lang w:val="zh-TW"/>
              </w:rPr>
              <w:t>豪华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标</w:t>
            </w:r>
            <w:r>
              <w:rPr>
                <w:rFonts w:ascii="Times New Roman" w:hAnsi="Times New Roman" w:eastAsia="仿宋_GB2312" w:cs="仿宋"/>
                <w:sz w:val="44"/>
                <w:szCs w:val="44"/>
                <w:lang w:val="zh-TW" w:eastAsia="zh-TW"/>
              </w:rPr>
              <w:t>□</w:t>
            </w:r>
          </w:p>
          <w:p>
            <w:pPr>
              <w:pStyle w:val="2"/>
              <w:spacing w:before="0" w:after="0" w:line="240" w:lineRule="auto"/>
              <w:ind w:firstLine="140" w:firstLineChars="50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（</w:t>
            </w:r>
            <w:r>
              <w:rPr>
                <w:rFonts w:ascii="Times New Roman" w:hAnsi="Times New Roman" w:eastAsia="仿宋_GB2312" w:cs="仿宋"/>
                <w:sz w:val="28"/>
                <w:szCs w:val="28"/>
                <w:lang w:val="zh-TW"/>
              </w:rPr>
              <w:t>5</w:t>
            </w:r>
            <w:r>
              <w:rPr>
                <w:rFonts w:hint="default" w:ascii="Times New Roman" w:hAnsi="Times New Roman" w:eastAsia="PMingLiU" w:cs="仿宋"/>
                <w:sz w:val="28"/>
                <w:szCs w:val="28"/>
                <w:lang w:val="zh-TW" w:eastAsia="zh-TW"/>
              </w:rPr>
              <w:t>79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元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</w:tr>
    </w:tbl>
    <w:p>
      <w:pPr>
        <w:spacing w:before="120" w:beforeLines="50" w:line="360" w:lineRule="exact"/>
        <w:jc w:val="left"/>
        <w:rPr>
          <w:rStyle w:val="24"/>
          <w:rFonts w:hint="default" w:ascii="Times New Roman" w:hAnsi="仿宋_GB2312" w:eastAsia="仿宋_GB2312" w:cs="仿宋_GB2312"/>
          <w:sz w:val="24"/>
          <w:szCs w:val="24"/>
          <w:lang w:val="zh-TW" w:eastAsia="zh-TW"/>
        </w:rPr>
      </w:pPr>
      <w:r>
        <w:rPr>
          <w:rStyle w:val="24"/>
          <w:rFonts w:hint="default" w:ascii="Times New Roman" w:hAnsi="仿宋_GB2312" w:eastAsia="仿宋_GB2312" w:cs="仿宋_GB2312"/>
          <w:sz w:val="24"/>
          <w:szCs w:val="24"/>
          <w:lang w:val="zh-TW" w:eastAsia="zh-TW"/>
        </w:rPr>
        <w:t>参会说明：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1．报到时间：202</w:t>
      </w:r>
      <w:r>
        <w:rPr>
          <w:rFonts w:ascii="Times New Roman" w:hAnsi="仿宋_GB2312" w:eastAsia="仿宋_GB2312" w:cs="仿宋_GB2312"/>
          <w:sz w:val="24"/>
          <w:szCs w:val="22"/>
          <w:lang w:val="zh-TW"/>
        </w:rPr>
        <w:t>3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年</w:t>
      </w:r>
      <w:r>
        <w:rPr>
          <w:rFonts w:ascii="Times New Roman" w:hAnsi="仿宋_GB2312" w:eastAsia="仿宋_GB2312" w:cs="仿宋_GB2312"/>
          <w:sz w:val="24"/>
          <w:szCs w:val="22"/>
          <w:lang w:val="zh-TW"/>
        </w:rPr>
        <w:t>7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月</w:t>
      </w:r>
      <w:r>
        <w:rPr>
          <w:rFonts w:ascii="Times New Roman" w:hAnsi="仿宋_GB2312" w:eastAsia="仿宋_GB2312" w:cs="仿宋_GB2312"/>
          <w:sz w:val="24"/>
          <w:szCs w:val="22"/>
          <w:lang w:val="zh-TW"/>
        </w:rPr>
        <w:t>14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日</w:t>
      </w:r>
    </w:p>
    <w:p>
      <w:pPr>
        <w:spacing w:line="360" w:lineRule="exact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ascii="Times New Roman" w:hAnsi="仿宋_GB2312" w:eastAsia="仿宋_GB2312" w:cs="仿宋_GB2312"/>
          <w:sz w:val="24"/>
          <w:szCs w:val="22"/>
          <w:lang w:val="zh-TW"/>
        </w:rPr>
        <w:t xml:space="preserve">　　   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报到地点：</w:t>
      </w:r>
      <w:r>
        <w:rPr>
          <w:rFonts w:ascii="Times New Roman" w:hAnsi="仿宋_GB2312" w:eastAsia="仿宋_GB2312" w:cs="仿宋_GB2312"/>
          <w:sz w:val="24"/>
          <w:szCs w:val="22"/>
          <w:lang w:val="zh-TW" w:eastAsia="zh-TW"/>
        </w:rPr>
        <w:t>洛阳华阳广场国际大饭店</w:t>
      </w:r>
    </w:p>
    <w:p>
      <w:pPr>
        <w:spacing w:line="360" w:lineRule="exact"/>
        <w:jc w:val="left"/>
        <w:rPr>
          <w:rFonts w:hint="default" w:ascii="Times New Roman" w:hAnsi="仿宋_GB2312" w:eastAsia="仿宋_GB2312" w:cs="仿宋_GB2312"/>
          <w:color w:val="auto"/>
          <w:sz w:val="24"/>
          <w:szCs w:val="22"/>
          <w:lang w:val="zh-TW" w:eastAsia="zh-TW"/>
        </w:rPr>
      </w:pPr>
      <w:r>
        <w:rPr>
          <w:rFonts w:ascii="Times New Roman" w:hAnsi="仿宋_GB2312" w:eastAsia="仿宋_GB2312" w:cs="仿宋_GB2312"/>
          <w:sz w:val="24"/>
          <w:szCs w:val="22"/>
          <w:lang w:val="zh-TW" w:eastAsia="zh-TW"/>
        </w:rPr>
        <w:t>　　　</w:t>
      </w:r>
      <w:r>
        <w:rPr>
          <w:rFonts w:ascii="Times New Roman" w:hAnsi="仿宋_GB2312" w:eastAsia="仿宋_GB2312" w:cs="仿宋_GB2312"/>
          <w:color w:val="FF0000"/>
          <w:sz w:val="24"/>
          <w:szCs w:val="22"/>
          <w:lang w:val="zh-TW" w:eastAsia="zh-TW"/>
        </w:rPr>
        <w:t xml:space="preserve"> </w:t>
      </w:r>
      <w:r>
        <w:rPr>
          <w:rFonts w:hint="default" w:ascii="Times New Roman" w:hAnsi="仿宋_GB2312" w:eastAsia="仿宋_GB2312" w:cs="仿宋_GB2312"/>
          <w:color w:val="auto"/>
          <w:sz w:val="24"/>
          <w:szCs w:val="22"/>
          <w:lang w:val="zh-TW" w:eastAsia="zh-TW"/>
        </w:rPr>
        <w:t>住宿酒店：</w:t>
      </w:r>
      <w:r>
        <w:rPr>
          <w:rFonts w:ascii="Times New Roman" w:hAnsi="仿宋_GB2312" w:eastAsia="仿宋_GB2312" w:cs="仿宋_GB2312"/>
          <w:color w:val="auto"/>
          <w:sz w:val="24"/>
          <w:szCs w:val="22"/>
          <w:lang w:val="zh-TW" w:eastAsia="zh-TW"/>
        </w:rPr>
        <w:t>洛阳华阳广场国际大饭店</w:t>
      </w:r>
    </w:p>
    <w:p>
      <w:pPr>
        <w:spacing w:line="360" w:lineRule="exact"/>
        <w:ind w:firstLine="720" w:firstLineChars="300"/>
        <w:jc w:val="left"/>
        <w:rPr>
          <w:rFonts w:hint="default" w:ascii="Times New Roman" w:hAnsi="仿宋_GB2312" w:eastAsia="仿宋_GB2312" w:cs="仿宋_GB2312"/>
          <w:color w:val="auto"/>
          <w:sz w:val="24"/>
          <w:szCs w:val="22"/>
          <w:lang w:val="zh-TW"/>
        </w:rPr>
      </w:pPr>
      <w:r>
        <w:rPr>
          <w:rFonts w:ascii="Times New Roman" w:hAnsi="仿宋_GB2312" w:eastAsia="仿宋_GB2312" w:cs="仿宋_GB2312"/>
          <w:color w:val="auto"/>
          <w:sz w:val="24"/>
          <w:szCs w:val="22"/>
          <w:lang w:val="zh-TW"/>
        </w:rPr>
        <w:t>（</w:t>
      </w:r>
      <w:r>
        <w:rPr>
          <w:rFonts w:ascii="Times New Roman" w:hAnsi="仿宋_GB2312" w:eastAsia="仿宋_GB2312" w:cs="仿宋_GB2312"/>
          <w:color w:val="auto"/>
          <w:sz w:val="24"/>
          <w:szCs w:val="22"/>
          <w:lang w:val="zh-TW" w:eastAsia="zh-TW"/>
        </w:rPr>
        <w:t>地址：河南省洛阳市涧西区辽宁路1号</w:t>
      </w:r>
      <w:r>
        <w:rPr>
          <w:rFonts w:ascii="Times New Roman" w:hAnsi="仿宋_GB2312" w:eastAsia="仿宋_GB2312" w:cs="仿宋_GB2312"/>
          <w:color w:val="auto"/>
          <w:sz w:val="24"/>
          <w:szCs w:val="22"/>
          <w:lang w:val="zh-TW"/>
        </w:rPr>
        <w:t>；</w:t>
      </w:r>
      <w:r>
        <w:rPr>
          <w:rFonts w:ascii="Times New Roman" w:hAnsi="仿宋_GB2312" w:eastAsia="仿宋_GB2312" w:cs="仿宋_GB2312"/>
          <w:color w:val="auto"/>
          <w:sz w:val="24"/>
          <w:szCs w:val="22"/>
          <w:lang w:val="zh-TW" w:eastAsia="zh-TW"/>
        </w:rPr>
        <w:t>电话：0379-65588123</w:t>
      </w:r>
      <w:r>
        <w:rPr>
          <w:rFonts w:ascii="Times New Roman" w:hAnsi="仿宋_GB2312" w:eastAsia="仿宋_GB2312" w:cs="仿宋_GB2312"/>
          <w:color w:val="auto"/>
          <w:sz w:val="24"/>
          <w:szCs w:val="22"/>
          <w:lang w:val="zh-TW"/>
        </w:rPr>
        <w:t>）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2．</w:t>
      </w:r>
      <w:r>
        <w:rPr>
          <w:rFonts w:ascii="Times New Roman" w:hAnsi="仿宋_GB2312" w:eastAsia="仿宋_GB2312" w:cs="仿宋_GB2312"/>
          <w:sz w:val="24"/>
          <w:szCs w:val="22"/>
          <w:lang w:val="zh-TW" w:eastAsia="zh-TW"/>
        </w:rPr>
        <w:t>峰会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指定账户信息：</w:t>
      </w:r>
    </w:p>
    <w:p>
      <w:pPr>
        <w:spacing w:line="360" w:lineRule="exact"/>
        <w:ind w:firstLine="840" w:firstLineChars="350"/>
        <w:jc w:val="left"/>
        <w:rPr>
          <w:rFonts w:hint="default" w:ascii="Times New Roman" w:hAnsi="仿宋_GB2312" w:eastAsia="仿宋_GB2312" w:cs="仿宋_GB2312"/>
          <w:sz w:val="24"/>
          <w:szCs w:val="22"/>
          <w:lang w:val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户名：《中国物流与采购》杂志社；</w:t>
      </w:r>
      <w:r>
        <w:rPr>
          <w:rFonts w:ascii="Times New Roman" w:hAnsi="仿宋_GB2312" w:eastAsia="仿宋_GB2312" w:cs="仿宋_GB2312"/>
          <w:sz w:val="24"/>
          <w:szCs w:val="22"/>
          <w:lang w:val="zh-TW" w:eastAsia="zh-TW"/>
        </w:rPr>
        <w:t>开户行：平安银行北京西三环支行</w:t>
      </w:r>
      <w:r>
        <w:rPr>
          <w:rFonts w:ascii="Times New Roman" w:hAnsi="仿宋_GB2312" w:eastAsia="仿宋_GB2312" w:cs="仿宋_GB2312"/>
          <w:sz w:val="24"/>
          <w:szCs w:val="22"/>
          <w:lang w:val="zh-TW"/>
        </w:rPr>
        <w:t>；</w:t>
      </w:r>
    </w:p>
    <w:p>
      <w:pPr>
        <w:spacing w:line="360" w:lineRule="exact"/>
        <w:ind w:firstLine="840" w:firstLineChars="350"/>
        <w:jc w:val="left"/>
        <w:rPr>
          <w:rFonts w:hint="default" w:ascii="Times New Roman" w:hAnsi="仿宋_GB2312" w:eastAsia="仿宋_GB2312" w:cs="仿宋_GB2312"/>
          <w:sz w:val="24"/>
          <w:szCs w:val="22"/>
          <w:lang w:val="zh-TW"/>
        </w:rPr>
      </w:pPr>
      <w:r>
        <w:rPr>
          <w:rFonts w:ascii="Times New Roman" w:hAnsi="仿宋_GB2312" w:eastAsia="仿宋_GB2312" w:cs="仿宋_GB2312"/>
          <w:sz w:val="24"/>
          <w:szCs w:val="22"/>
          <w:lang w:val="zh-TW" w:eastAsia="zh-TW"/>
        </w:rPr>
        <w:t>账号：15630167400039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。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3．为便于会务组织及安排，请认真填写此表并传至杂志社。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4．联系人：吴海波 010-83775836 13691150319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　　　　</w:t>
      </w:r>
      <w:r>
        <w:rPr>
          <w:rFonts w:ascii="Times New Roman" w:hAnsi="仿宋_GB2312" w:eastAsia="仿宋_GB2312" w:cs="仿宋_GB2312"/>
          <w:sz w:val="24"/>
          <w:szCs w:val="22"/>
        </w:rPr>
        <w:t xml:space="preserve">   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宇　颖 010-83775833 13520360409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5．传　真：010-83775838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6．邮　箱：吴海波</w:t>
      </w:r>
      <w:r>
        <w:fldChar w:fldCharType="begin"/>
      </w:r>
      <w:r>
        <w:instrText xml:space="preserve"> HYPERLINK "mailto:wuhaibo126@126.com" </w:instrText>
      </w:r>
      <w:r>
        <w:fldChar w:fldCharType="separate"/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wuhaibo126@126.com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fldChar w:fldCharType="end"/>
      </w:r>
    </w:p>
    <w:p>
      <w:pPr>
        <w:spacing w:line="360" w:lineRule="exact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ascii="Times New Roman" w:hAnsi="仿宋_GB2312" w:eastAsia="仿宋_GB2312" w:cs="仿宋_GB2312"/>
          <w:sz w:val="24"/>
          <w:szCs w:val="22"/>
          <w:lang w:val="zh-TW" w:eastAsia="zh-TW"/>
        </w:rPr>
        <w:t>　　　　　　　</w:t>
      </w:r>
      <w:r>
        <w:rPr>
          <w:rFonts w:ascii="Times New Roman" w:hAnsi="仿宋_GB2312" w:eastAsia="仿宋_GB2312" w:cs="仿宋_GB2312"/>
          <w:sz w:val="24"/>
          <w:szCs w:val="22"/>
          <w:lang w:eastAsia="zh-TW"/>
        </w:rPr>
        <w:t xml:space="preserve"> 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宇　颖</w:t>
      </w:r>
      <w:r>
        <w:fldChar w:fldCharType="begin"/>
      </w:r>
      <w:r>
        <w:instrText xml:space="preserve"> HYPERLINK "mailto:yuying6868@126.com" </w:instrText>
      </w:r>
      <w:r>
        <w:fldChar w:fldCharType="separate"/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yuying6868@126.com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fldChar w:fldCharType="end"/>
      </w:r>
    </w:p>
    <w:sectPr>
      <w:footerReference r:id="rId3" w:type="default"/>
      <w:footerReference r:id="rId4" w:type="even"/>
      <w:pgSz w:w="11900" w:h="16840"/>
      <w:pgMar w:top="1440" w:right="1587" w:bottom="1440" w:left="1587" w:header="851" w:footer="1134" w:gutter="0"/>
      <w:cols w:space="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  <w:sz w:val="28"/>
        <w:szCs w:val="28"/>
      </w:rPr>
      <w:t>—</w:t>
    </w:r>
    <w:r>
      <w:rPr>
        <w:rStyle w:val="9"/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hint="default" w:ascii="Times New Roman" w:hAnsi="Times New Roman" w:cs="Times New Roman"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Times New Roman" w:hAnsi="Times New Roman" w:cs="Times New Roman"/>
        <w:sz w:val="28"/>
        <w:szCs w:val="28"/>
      </w:rPr>
      <w:t xml:space="preserve"> </w:t>
    </w:r>
    <w:r>
      <w:rPr>
        <w:rStyle w:val="9"/>
        <w:rFonts w:hint="default"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</w:rPr>
    </w:pPr>
    <w:r>
      <w:rPr>
        <w:rFonts w:hint="default" w:ascii="Times New Roman" w:hAnsi="Times New Roman" w:cs="Times New Roman"/>
        <w:sz w:val="28"/>
        <w:szCs w:val="28"/>
      </w:rPr>
      <w:t>—</w:t>
    </w:r>
    <w:r>
      <w:rPr>
        <w:rStyle w:val="9"/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hint="default"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Times New Roman" w:hAnsi="Times New Roman" w:cs="Times New Roman"/>
        <w:sz w:val="28"/>
        <w:szCs w:val="28"/>
      </w:rPr>
      <w:t xml:space="preserve"> </w:t>
    </w:r>
    <w:r>
      <w:rPr>
        <w:rStyle w:val="9"/>
        <w:rFonts w:hint="default" w:ascii="Times New Roman" w:hAnsi="Times New Roman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zNTk2NDQwMjg2YjRiM2RiZjI0NDJkMGUwZWM1NTIifQ=="/>
  </w:docVars>
  <w:rsids>
    <w:rsidRoot w:val="00CF7D2A"/>
    <w:rsid w:val="0001557F"/>
    <w:rsid w:val="00026E37"/>
    <w:rsid w:val="00034400"/>
    <w:rsid w:val="000363B3"/>
    <w:rsid w:val="00057F45"/>
    <w:rsid w:val="00066F93"/>
    <w:rsid w:val="00097010"/>
    <w:rsid w:val="000A1B94"/>
    <w:rsid w:val="000D7DCD"/>
    <w:rsid w:val="00100EEE"/>
    <w:rsid w:val="0010620A"/>
    <w:rsid w:val="00122020"/>
    <w:rsid w:val="001674DB"/>
    <w:rsid w:val="001877E6"/>
    <w:rsid w:val="00191A6A"/>
    <w:rsid w:val="00196288"/>
    <w:rsid w:val="001B28FE"/>
    <w:rsid w:val="001F3361"/>
    <w:rsid w:val="002553B2"/>
    <w:rsid w:val="00257738"/>
    <w:rsid w:val="002C6B9B"/>
    <w:rsid w:val="002D4BC5"/>
    <w:rsid w:val="002F23E2"/>
    <w:rsid w:val="00312E19"/>
    <w:rsid w:val="00364054"/>
    <w:rsid w:val="004003F3"/>
    <w:rsid w:val="004349AF"/>
    <w:rsid w:val="00487D34"/>
    <w:rsid w:val="004A344C"/>
    <w:rsid w:val="004E10AE"/>
    <w:rsid w:val="004E7648"/>
    <w:rsid w:val="00500B8D"/>
    <w:rsid w:val="0050719C"/>
    <w:rsid w:val="00574144"/>
    <w:rsid w:val="00583C93"/>
    <w:rsid w:val="005862C2"/>
    <w:rsid w:val="005B506B"/>
    <w:rsid w:val="005B5C69"/>
    <w:rsid w:val="005C70B6"/>
    <w:rsid w:val="005D4A9B"/>
    <w:rsid w:val="006506A1"/>
    <w:rsid w:val="00683B58"/>
    <w:rsid w:val="00687644"/>
    <w:rsid w:val="006A17C8"/>
    <w:rsid w:val="006E1302"/>
    <w:rsid w:val="006E5BC6"/>
    <w:rsid w:val="00731273"/>
    <w:rsid w:val="007549FB"/>
    <w:rsid w:val="0079180B"/>
    <w:rsid w:val="007C1E8A"/>
    <w:rsid w:val="007C604D"/>
    <w:rsid w:val="0081568B"/>
    <w:rsid w:val="00822BFA"/>
    <w:rsid w:val="00825852"/>
    <w:rsid w:val="008515EC"/>
    <w:rsid w:val="0085365D"/>
    <w:rsid w:val="0087414C"/>
    <w:rsid w:val="008A39BC"/>
    <w:rsid w:val="00904223"/>
    <w:rsid w:val="00934FBE"/>
    <w:rsid w:val="009448A0"/>
    <w:rsid w:val="0097773D"/>
    <w:rsid w:val="009925E6"/>
    <w:rsid w:val="009A2AC8"/>
    <w:rsid w:val="009A77CE"/>
    <w:rsid w:val="009D2A0D"/>
    <w:rsid w:val="00A02359"/>
    <w:rsid w:val="00A264ED"/>
    <w:rsid w:val="00A278EC"/>
    <w:rsid w:val="00A334E1"/>
    <w:rsid w:val="00A3373C"/>
    <w:rsid w:val="00A36C6F"/>
    <w:rsid w:val="00A37FBE"/>
    <w:rsid w:val="00A51741"/>
    <w:rsid w:val="00A962C6"/>
    <w:rsid w:val="00AC1D62"/>
    <w:rsid w:val="00B029F9"/>
    <w:rsid w:val="00B329A8"/>
    <w:rsid w:val="00B34E01"/>
    <w:rsid w:val="00B91758"/>
    <w:rsid w:val="00BA1E67"/>
    <w:rsid w:val="00BB2500"/>
    <w:rsid w:val="00BC10FE"/>
    <w:rsid w:val="00BC51F6"/>
    <w:rsid w:val="00BD127C"/>
    <w:rsid w:val="00BD7026"/>
    <w:rsid w:val="00C11CEE"/>
    <w:rsid w:val="00C16ED8"/>
    <w:rsid w:val="00C50FD7"/>
    <w:rsid w:val="00C529DF"/>
    <w:rsid w:val="00C8665A"/>
    <w:rsid w:val="00C90605"/>
    <w:rsid w:val="00CA35DA"/>
    <w:rsid w:val="00CB4FBA"/>
    <w:rsid w:val="00CC2049"/>
    <w:rsid w:val="00CD640A"/>
    <w:rsid w:val="00CE4B46"/>
    <w:rsid w:val="00CF7D2A"/>
    <w:rsid w:val="00D12768"/>
    <w:rsid w:val="00D262B5"/>
    <w:rsid w:val="00D56D65"/>
    <w:rsid w:val="00D73EA4"/>
    <w:rsid w:val="00D75541"/>
    <w:rsid w:val="00D915D0"/>
    <w:rsid w:val="00DC0ADE"/>
    <w:rsid w:val="00DD1C4E"/>
    <w:rsid w:val="00DE75EE"/>
    <w:rsid w:val="00E25F44"/>
    <w:rsid w:val="00E276B6"/>
    <w:rsid w:val="00E56CED"/>
    <w:rsid w:val="00E922F7"/>
    <w:rsid w:val="00E97BBD"/>
    <w:rsid w:val="00EB03A0"/>
    <w:rsid w:val="00EC7C59"/>
    <w:rsid w:val="00ED355A"/>
    <w:rsid w:val="00F14984"/>
    <w:rsid w:val="00F34B55"/>
    <w:rsid w:val="00F51D48"/>
    <w:rsid w:val="00F73E97"/>
    <w:rsid w:val="00F74218"/>
    <w:rsid w:val="00F91ED9"/>
    <w:rsid w:val="00FE2F5B"/>
    <w:rsid w:val="0A3A524F"/>
    <w:rsid w:val="13264329"/>
    <w:rsid w:val="133D2B14"/>
    <w:rsid w:val="30F10F58"/>
    <w:rsid w:val="39C05142"/>
    <w:rsid w:val="48761D18"/>
    <w:rsid w:val="57A82761"/>
    <w:rsid w:val="685B7E5A"/>
    <w:rsid w:val="6DD46376"/>
    <w:rsid w:val="718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link w:val="33"/>
    <w:qFormat/>
    <w:uiPriority w:val="0"/>
    <w:pPr>
      <w:widowControl w:val="0"/>
      <w:spacing w:before="100" w:after="100" w:line="360" w:lineRule="auto"/>
      <w:ind w:firstLine="480"/>
      <w:jc w:val="both"/>
    </w:pPr>
    <w:rPr>
      <w:rFonts w:hint="eastAsia" w:ascii="Arial Unicode MS" w:hAnsi="Arial Unicode MS" w:eastAsia="Arial Unicode MS" w:cs="Arial Unicode MS"/>
      <w:color w:val="000000"/>
      <w:kern w:val="2"/>
      <w:sz w:val="24"/>
      <w:szCs w:val="24"/>
      <w:lang w:val="en-US" w:eastAsia="zh-CN" w:bidi="ar-SA"/>
    </w:rPr>
  </w:style>
  <w:style w:type="paragraph" w:styleId="3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32"/>
    <w:semiHidden/>
    <w:unhideWhenUsed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u w:val="none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无 A"/>
    <w:qFormat/>
    <w:uiPriority w:val="0"/>
  </w:style>
  <w:style w:type="character" w:customStyle="1" w:styleId="14">
    <w:name w:val="无"/>
    <w:qFormat/>
    <w:uiPriority w:val="0"/>
  </w:style>
  <w:style w:type="character" w:customStyle="1" w:styleId="15">
    <w:name w:val="Hyperlink.0"/>
    <w:basedOn w:val="14"/>
    <w:qFormat/>
    <w:uiPriority w:val="0"/>
    <w:rPr>
      <w:rFonts w:ascii="仿宋" w:hAnsi="仿宋" w:eastAsia="仿宋" w:cs="仿宋"/>
      <w:color w:val="000000"/>
      <w:kern w:val="0"/>
      <w:sz w:val="32"/>
      <w:szCs w:val="32"/>
      <w:u w:val="none"/>
      <w:lang w:val="en-US"/>
    </w:rPr>
  </w:style>
  <w:style w:type="character" w:customStyle="1" w:styleId="16">
    <w:name w:val="Hyperlink.1"/>
    <w:basedOn w:val="14"/>
    <w:qFormat/>
    <w:uiPriority w:val="0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7">
    <w:name w:val="Hyperlink.2"/>
    <w:basedOn w:val="14"/>
    <w:qFormat/>
    <w:uiPriority w:val="0"/>
    <w:rPr>
      <w:rFonts w:ascii="Times New Roman" w:hAnsi="Times New Roman" w:eastAsia="Times New Roman" w:cs="Times New Roman"/>
      <w:lang w:val="zh-TW" w:eastAsia="zh-TW"/>
    </w:rPr>
  </w:style>
  <w:style w:type="character" w:customStyle="1" w:styleId="18">
    <w:name w:val="日期 Char"/>
    <w:basedOn w:val="8"/>
    <w:semiHidden/>
    <w:qFormat/>
    <w:uiPriority w:val="99"/>
    <w:rPr>
      <w:rFonts w:ascii="Arial Unicode MS" w:hAnsi="Arial Unicode MS" w:eastAsia="Arial Unicode MS" w:cs="Arial Unicode MS"/>
      <w:color w:val="000000"/>
      <w:kern w:val="2"/>
      <w:sz w:val="21"/>
      <w:szCs w:val="21"/>
      <w:u w:val="none"/>
    </w:rPr>
  </w:style>
  <w:style w:type="character" w:customStyle="1" w:styleId="19">
    <w:name w:val="NormalCharacter"/>
    <w:semiHidden/>
    <w:uiPriority w:val="0"/>
  </w:style>
  <w:style w:type="paragraph" w:customStyle="1" w:styleId="20">
    <w:name w:val="BodyText"/>
    <w:basedOn w:val="1"/>
    <w:link w:val="31"/>
    <w:uiPriority w:val="0"/>
    <w:pPr>
      <w:widowControl/>
      <w:spacing w:before="156"/>
    </w:pPr>
    <w:rPr>
      <w:rFonts w:hint="default" w:ascii="宋体" w:hAnsi="宋体" w:eastAsia="宋体" w:cs="Times New Roman"/>
      <w:color w:val="auto"/>
      <w:sz w:val="24"/>
      <w:szCs w:val="24"/>
    </w:rPr>
  </w:style>
  <w:style w:type="character" w:customStyle="1" w:styleId="21">
    <w:name w:val="UserStyle_2"/>
    <w:uiPriority w:val="0"/>
    <w:rPr>
      <w:rFonts w:ascii="宋体" w:hAnsi="宋体"/>
      <w:kern w:val="2"/>
      <w:sz w:val="24"/>
      <w:szCs w:val="24"/>
    </w:rPr>
  </w:style>
  <w:style w:type="paragraph" w:customStyle="1" w:styleId="22">
    <w:name w:val="页眉与页脚1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23">
    <w:name w:val="无 A1"/>
    <w:qFormat/>
    <w:uiPriority w:val="0"/>
  </w:style>
  <w:style w:type="character" w:customStyle="1" w:styleId="24">
    <w:name w:val="无1"/>
    <w:qFormat/>
    <w:uiPriority w:val="0"/>
  </w:style>
  <w:style w:type="character" w:customStyle="1" w:styleId="25">
    <w:name w:val="Hyperlink.01"/>
    <w:basedOn w:val="24"/>
    <w:qFormat/>
    <w:uiPriority w:val="0"/>
    <w:rPr>
      <w:rFonts w:ascii="仿宋" w:hAnsi="仿宋" w:eastAsia="仿宋" w:cs="仿宋"/>
      <w:color w:val="000000"/>
      <w:kern w:val="0"/>
      <w:sz w:val="32"/>
      <w:szCs w:val="32"/>
      <w:u w:val="none"/>
      <w:lang w:val="en-US"/>
    </w:rPr>
  </w:style>
  <w:style w:type="character" w:customStyle="1" w:styleId="26">
    <w:name w:val="Hyperlink.11"/>
    <w:basedOn w:val="24"/>
    <w:qFormat/>
    <w:uiPriority w:val="0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27">
    <w:name w:val="Hyperlink.21"/>
    <w:basedOn w:val="24"/>
    <w:qFormat/>
    <w:uiPriority w:val="0"/>
    <w:rPr>
      <w:rFonts w:ascii="Times New Roman" w:hAnsi="Times New Roman" w:eastAsia="Times New Roman" w:cs="Times New Roman"/>
      <w:lang w:val="zh-TW" w:eastAsia="zh-TW"/>
    </w:rPr>
  </w:style>
  <w:style w:type="character" w:customStyle="1" w:styleId="28">
    <w:name w:val="日期 字符"/>
    <w:basedOn w:val="8"/>
    <w:link w:val="3"/>
    <w:semiHidden/>
    <w:qFormat/>
    <w:uiPriority w:val="99"/>
    <w:rPr>
      <w:rFonts w:ascii="Arial Unicode MS" w:hAnsi="Arial Unicode MS" w:eastAsia="Arial Unicode MS" w:cs="Arial Unicode MS"/>
      <w:color w:val="000000"/>
      <w:kern w:val="2"/>
      <w:sz w:val="21"/>
      <w:szCs w:val="21"/>
      <w:u w:val="none"/>
    </w:rPr>
  </w:style>
  <w:style w:type="character" w:customStyle="1" w:styleId="29">
    <w:name w:val="NormalCharacter1"/>
    <w:semiHidden/>
    <w:uiPriority w:val="0"/>
  </w:style>
  <w:style w:type="paragraph" w:customStyle="1" w:styleId="30">
    <w:name w:val="BodyText1"/>
    <w:basedOn w:val="1"/>
    <w:uiPriority w:val="0"/>
    <w:pPr>
      <w:widowControl/>
      <w:spacing w:before="156"/>
    </w:pPr>
    <w:rPr>
      <w:rFonts w:hint="default" w:ascii="宋体" w:hAnsi="宋体" w:eastAsia="宋体" w:cs="Times New Roman"/>
      <w:color w:val="auto"/>
      <w:sz w:val="24"/>
      <w:szCs w:val="24"/>
    </w:rPr>
  </w:style>
  <w:style w:type="character" w:customStyle="1" w:styleId="31">
    <w:name w:val="UserStyle_21"/>
    <w:link w:val="20"/>
    <w:uiPriority w:val="0"/>
    <w:rPr>
      <w:rFonts w:ascii="宋体" w:hAnsi="宋体"/>
      <w:kern w:val="2"/>
      <w:sz w:val="24"/>
      <w:szCs w:val="24"/>
    </w:rPr>
  </w:style>
  <w:style w:type="character" w:customStyle="1" w:styleId="32">
    <w:name w:val="批注框文本 字符"/>
    <w:basedOn w:val="8"/>
    <w:link w:val="4"/>
    <w:semiHidden/>
    <w:uiPriority w:val="99"/>
    <w:rPr>
      <w:rFonts w:ascii="Arial Unicode MS" w:hAnsi="Arial Unicode MS" w:eastAsia="Arial Unicode MS" w:cs="Arial Unicode MS"/>
      <w:color w:val="000000"/>
      <w:kern w:val="2"/>
      <w:sz w:val="18"/>
      <w:szCs w:val="18"/>
    </w:rPr>
  </w:style>
  <w:style w:type="character" w:customStyle="1" w:styleId="33">
    <w:name w:val="正文文本缩进 字符"/>
    <w:basedOn w:val="8"/>
    <w:link w:val="2"/>
    <w:qFormat/>
    <w:uiPriority w:val="0"/>
    <w:rPr>
      <w:rFonts w:ascii="Arial Unicode MS" w:hAnsi="Arial Unicode MS" w:eastAsia="Arial Unicode MS" w:cs="Arial Unicode MS"/>
      <w:color w:val="000000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29999"/>
                <a:shade val="100000"/>
                <a:tint val="100000"/>
              </a:schemeClr>
            </a:gs>
            <a:gs pos="100000">
              <a:schemeClr val="phClr">
                <a:satMod val="350000"/>
                <a:shade val="100000"/>
                <a:tint val="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4999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392</Characters>
  <Lines>13</Lines>
  <Paragraphs>3</Paragraphs>
  <TotalTime>0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2023-05-30T02:49:00Z</dcterms:created>
  <dc:creator>admin</dc:creator>
  <cp:lastModifiedBy>毛大毛</cp:lastModifiedBy>
  <cp:lastPrinted>2023-05-30T02:47:00Z</cp:lastPrinted>
  <dcterms:modified xsi:type="dcterms:W3CDTF">2023-05-30T06:23:25Z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69745108F4CB401B8F137E4B264822C4_13</vt:lpwstr>
  </property>
</Properties>
</file>